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BB0" w:rsidRPr="00C90A18" w:rsidRDefault="002D4551" w:rsidP="0083000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sz w:val="24"/>
          <w:szCs w:val="24"/>
          <w:lang w:val="sr-Latn-RS"/>
        </w:rPr>
        <w:t xml:space="preserve"> </w:t>
      </w:r>
      <w:r w:rsidR="0083000E" w:rsidRPr="00C90A18">
        <w:rPr>
          <w:sz w:val="24"/>
          <w:szCs w:val="24"/>
          <w:lang w:val="ru-RU"/>
        </w:rPr>
        <w:t xml:space="preserve">         </w:t>
      </w:r>
      <w:r w:rsidR="0083000E" w:rsidRPr="00C90A18">
        <w:rPr>
          <w:rFonts w:ascii="Times New Roman" w:hAnsi="Times New Roman" w:cs="Times New Roman"/>
          <w:sz w:val="24"/>
          <w:szCs w:val="24"/>
          <w:lang w:val="sr-Cyrl-CS"/>
        </w:rPr>
        <w:t>На основу решења о банкротству Привредног суда у</w:t>
      </w:r>
      <w:r w:rsidR="0083000E"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000E" w:rsidRPr="00C90A18">
        <w:rPr>
          <w:rFonts w:ascii="Times New Roman" w:hAnsi="Times New Roman" w:cs="Times New Roman"/>
          <w:sz w:val="24"/>
          <w:szCs w:val="24"/>
          <w:lang w:val="sr-Cyrl-CS"/>
        </w:rPr>
        <w:t>Београду 1</w:t>
      </w:r>
      <w:r w:rsidR="0083000E" w:rsidRPr="00C90A1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3000E" w:rsidRPr="00C90A18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83000E" w:rsidRPr="00C90A18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83000E" w:rsidRPr="00C90A18">
        <w:rPr>
          <w:rFonts w:ascii="Times New Roman" w:hAnsi="Times New Roman" w:cs="Times New Roman"/>
          <w:sz w:val="24"/>
          <w:szCs w:val="24"/>
          <w:lang w:val="sr-Cyrl-CS"/>
        </w:rPr>
        <w:t>.202/2015  од 29.12.2015.</w:t>
      </w:r>
      <w:r w:rsidR="0083000E" w:rsidRPr="00C90A18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83000E" w:rsidRPr="00C90A18">
        <w:rPr>
          <w:rFonts w:ascii="Times New Roman" w:hAnsi="Times New Roman" w:cs="Times New Roman"/>
          <w:sz w:val="24"/>
          <w:szCs w:val="24"/>
          <w:lang w:val="sr-Cyrl-CS"/>
        </w:rPr>
        <w:t>године,</w:t>
      </w:r>
      <w:r w:rsidR="0083000E" w:rsidRPr="00C90A1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а</w:t>
      </w:r>
      <w:r w:rsidR="0083000E"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000E" w:rsidRPr="00C90A18">
        <w:rPr>
          <w:rFonts w:ascii="Times New Roman" w:hAnsi="Times New Roman" w:cs="Times New Roman"/>
          <w:sz w:val="24"/>
          <w:szCs w:val="24"/>
          <w:lang w:val="sr-Cyrl-CS"/>
        </w:rPr>
        <w:t>у складу са члан</w:t>
      </w:r>
      <w:r w:rsidR="0083000E" w:rsidRPr="00C90A18">
        <w:rPr>
          <w:rFonts w:ascii="Times New Roman" w:hAnsi="Times New Roman" w:cs="Times New Roman"/>
          <w:sz w:val="24"/>
          <w:szCs w:val="24"/>
        </w:rPr>
        <w:t>o</w:t>
      </w:r>
      <w:r w:rsidR="0083000E" w:rsidRPr="00C90A18">
        <w:rPr>
          <w:rFonts w:ascii="Times New Roman" w:hAnsi="Times New Roman" w:cs="Times New Roman"/>
          <w:sz w:val="24"/>
          <w:szCs w:val="24"/>
          <w:lang w:val="sr-Cyrl-CS"/>
        </w:rPr>
        <w:t>вима 131</w:t>
      </w:r>
      <w:r w:rsidR="00571A2C" w:rsidRPr="00C90A1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3000E" w:rsidRPr="00C90A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71A2C" w:rsidRPr="00C90A18">
        <w:rPr>
          <w:rFonts w:ascii="Times New Roman" w:hAnsi="Times New Roman" w:cs="Times New Roman"/>
          <w:sz w:val="24"/>
          <w:szCs w:val="24"/>
          <w:lang w:val="ru-RU"/>
        </w:rPr>
        <w:t>132.</w:t>
      </w:r>
      <w:r w:rsidR="0083000E"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000E" w:rsidRPr="00C90A18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83000E"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000E" w:rsidRPr="00C90A18">
        <w:rPr>
          <w:rFonts w:ascii="Times New Roman" w:hAnsi="Times New Roman" w:cs="Times New Roman"/>
          <w:sz w:val="24"/>
          <w:szCs w:val="24"/>
          <w:lang w:val="sr-Cyrl-CS"/>
        </w:rPr>
        <w:t>133</w:t>
      </w:r>
      <w:r w:rsidR="0083000E" w:rsidRPr="00C90A1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3000E" w:rsidRPr="00C90A18">
        <w:rPr>
          <w:rFonts w:ascii="Times New Roman" w:hAnsi="Times New Roman" w:cs="Times New Roman"/>
          <w:sz w:val="24"/>
          <w:szCs w:val="24"/>
          <w:lang w:val="sr-Cyrl-CS"/>
        </w:rPr>
        <w:t xml:space="preserve"> Закона о стечају («</w:t>
      </w:r>
      <w:r w:rsidR="0083000E" w:rsidRPr="00C90A18">
        <w:rPr>
          <w:rFonts w:ascii="Times New Roman" w:hAnsi="Times New Roman" w:cs="Times New Roman"/>
          <w:i/>
          <w:sz w:val="24"/>
          <w:szCs w:val="24"/>
          <w:lang w:val="sr-Cyrl-CS"/>
        </w:rPr>
        <w:t>Службени гласник  Републике Србије» број 104/2009</w:t>
      </w:r>
      <w:r w:rsidR="00F27495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F27495" w:rsidRPr="00F27495">
        <w:rPr>
          <w:rFonts w:ascii="Times New Roman" w:hAnsi="Times New Roman" w:cs="Times New Roman"/>
          <w:i/>
          <w:sz w:val="24"/>
          <w:szCs w:val="24"/>
          <w:lang w:val="sr-Cyrl-RS"/>
        </w:rPr>
        <w:t>99/2011 – др.закон, 71/2012 – Одлука Уставног суда, 83/2014, 113/2017, 44/2018 и 95/2018</w:t>
      </w:r>
      <w:r w:rsidR="00F27495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83000E" w:rsidRPr="00C90A18">
        <w:rPr>
          <w:rFonts w:ascii="Times New Roman" w:hAnsi="Times New Roman" w:cs="Times New Roman"/>
          <w:sz w:val="24"/>
          <w:szCs w:val="24"/>
          <w:lang w:val="sr-Cyrl-CS"/>
        </w:rPr>
        <w:t xml:space="preserve"> и Националним стандардом број </w:t>
      </w:r>
      <w:r w:rsidR="0083000E" w:rsidRPr="00C90A1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83000E" w:rsidRPr="00C90A18">
        <w:rPr>
          <w:rFonts w:ascii="Times New Roman" w:hAnsi="Times New Roman" w:cs="Times New Roman"/>
          <w:sz w:val="24"/>
          <w:szCs w:val="24"/>
          <w:lang w:val="sr-Cyrl-CS"/>
        </w:rPr>
        <w:t xml:space="preserve"> о начину и поступку уновчења имовине стечајног дужника («</w:t>
      </w:r>
      <w:r w:rsidR="0083000E" w:rsidRPr="00C90A18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Службени гласник Републике Србије» број </w:t>
      </w:r>
      <w:r w:rsidR="0083000E" w:rsidRPr="00C90A18">
        <w:rPr>
          <w:rFonts w:ascii="Times New Roman" w:hAnsi="Times New Roman" w:cs="Times New Roman"/>
          <w:i/>
          <w:sz w:val="24"/>
          <w:szCs w:val="24"/>
          <w:lang w:val="ru-RU"/>
        </w:rPr>
        <w:t>13/2010</w:t>
      </w:r>
      <w:r w:rsidR="00F27495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и бр.62/2018</w:t>
      </w:r>
      <w:r w:rsidR="0083000E" w:rsidRPr="00C90A18">
        <w:rPr>
          <w:rFonts w:ascii="Times New Roman" w:hAnsi="Times New Roman" w:cs="Times New Roman"/>
          <w:sz w:val="24"/>
          <w:szCs w:val="24"/>
          <w:lang w:val="sr-Cyrl-CS"/>
        </w:rPr>
        <w:t>),</w:t>
      </w:r>
      <w:r w:rsidR="0083000E"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000E" w:rsidRPr="00C90A18">
        <w:rPr>
          <w:rFonts w:ascii="Times New Roman" w:hAnsi="Times New Roman" w:cs="Times New Roman"/>
          <w:sz w:val="24"/>
          <w:szCs w:val="24"/>
          <w:lang w:val="sr-Cyrl-CS"/>
        </w:rPr>
        <w:t xml:space="preserve">стечајни управник стечајног дужника  </w:t>
      </w:r>
    </w:p>
    <w:p w:rsidR="005C586B" w:rsidRPr="005C586B" w:rsidRDefault="005C586B" w:rsidP="005C586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C586B">
        <w:rPr>
          <w:rFonts w:ascii="Times New Roman" w:hAnsi="Times New Roman" w:cs="Times New Roman"/>
          <w:b/>
          <w:sz w:val="24"/>
          <w:szCs w:val="24"/>
          <w:lang w:val="sr-Cyrl-CS"/>
        </w:rPr>
        <w:t>СТЕЧАЈНА МАСА</w:t>
      </w:r>
    </w:p>
    <w:p w:rsidR="0083000E" w:rsidRPr="00C90A18" w:rsidRDefault="0083000E" w:rsidP="00830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>УНИВЕРЗАЛ-ТРГОВИНА ПРОИЗВОДЊА И МАРКЕТИНГ</w:t>
      </w:r>
    </w:p>
    <w:p w:rsidR="00F5425C" w:rsidRPr="00C90A18" w:rsidRDefault="00F5425C" w:rsidP="00830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>ПРЕДУЗЕЋЕ ЗА ПРОИЗВОДЊУ СПОЉНУ И УНУТРАШЊУ ТРГОВИНУ</w:t>
      </w:r>
    </w:p>
    <w:p w:rsidR="0083000E" w:rsidRPr="00C90A18" w:rsidRDefault="0083000E" w:rsidP="00830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>ДОО</w:t>
      </w:r>
      <w:r w:rsidRPr="00593F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>БЕОГРАД</w:t>
      </w:r>
      <w:r w:rsidRPr="00593F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>СТАРИ ГРАД</w:t>
      </w:r>
      <w:r w:rsidRPr="00593F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</w:t>
      </w:r>
      <w:r w:rsidR="00BB6481" w:rsidRPr="00C90A18">
        <w:rPr>
          <w:rFonts w:ascii="Times New Roman" w:hAnsi="Times New Roman" w:cs="Times New Roman"/>
          <w:b/>
          <w:sz w:val="24"/>
          <w:szCs w:val="24"/>
          <w:lang w:val="ru-RU"/>
        </w:rPr>
        <w:t>– У СТЕЧАЈУ</w:t>
      </w:r>
    </w:p>
    <w:p w:rsidR="0083000E" w:rsidRPr="00593FC1" w:rsidRDefault="0083000E" w:rsidP="008300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93FC1">
        <w:rPr>
          <w:rFonts w:ascii="Times New Roman" w:hAnsi="Times New Roman" w:cs="Times New Roman"/>
          <w:sz w:val="24"/>
          <w:szCs w:val="24"/>
          <w:lang w:val="ru-RU"/>
        </w:rPr>
        <w:t>са седиштем у улици Сремска број 6/</w:t>
      </w:r>
      <w:r w:rsidRPr="00EA0B16">
        <w:rPr>
          <w:rFonts w:ascii="Times New Roman" w:hAnsi="Times New Roman" w:cs="Times New Roman"/>
          <w:sz w:val="24"/>
          <w:szCs w:val="24"/>
        </w:rPr>
        <w:t>I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, Београд – Стари град,</w:t>
      </w:r>
    </w:p>
    <w:p w:rsidR="0083000E" w:rsidRPr="00C90A18" w:rsidRDefault="0083000E" w:rsidP="008300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93FC1">
        <w:rPr>
          <w:rFonts w:ascii="Times New Roman" w:hAnsi="Times New Roman" w:cs="Times New Roman"/>
          <w:sz w:val="24"/>
          <w:szCs w:val="24"/>
          <w:lang w:val="ru-RU"/>
        </w:rPr>
        <w:t>Матични број</w:t>
      </w:r>
      <w:r w:rsidR="00BB6481"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BB6481"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81" w:rsidRPr="00C90A18">
        <w:rPr>
          <w:rFonts w:ascii="Times New Roman" w:hAnsi="Times New Roman" w:cs="Times New Roman"/>
          <w:sz w:val="24"/>
          <w:szCs w:val="24"/>
          <w:lang w:val="ru-RU"/>
        </w:rPr>
        <w:t>27006094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, ПИБ</w:t>
      </w:r>
      <w:r w:rsidR="00BB6481"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BB6481" w:rsidRPr="00C90A18">
        <w:rPr>
          <w:rFonts w:ascii="Times New Roman" w:hAnsi="Times New Roman" w:cs="Times New Roman"/>
          <w:sz w:val="24"/>
          <w:szCs w:val="24"/>
          <w:lang w:val="ru-RU"/>
        </w:rPr>
        <w:t>110321969</w:t>
      </w:r>
    </w:p>
    <w:p w:rsidR="0083000E" w:rsidRPr="00C90A18" w:rsidRDefault="0083000E" w:rsidP="00830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>4.Ст.20</w:t>
      </w:r>
      <w:r w:rsidR="005C586B" w:rsidRPr="00C90A18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>/201</w:t>
      </w:r>
      <w:r w:rsidR="005C586B" w:rsidRPr="00C90A18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</w:p>
    <w:p w:rsidR="00EA0B16" w:rsidRPr="00593FC1" w:rsidRDefault="00EA0B16" w:rsidP="00293BB0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</w:p>
    <w:p w:rsidR="00293BB0" w:rsidRPr="00593FC1" w:rsidRDefault="00293BB0" w:rsidP="00293B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3FC1">
        <w:rPr>
          <w:rFonts w:ascii="Times New Roman" w:hAnsi="Times New Roman" w:cs="Times New Roman"/>
          <w:b/>
          <w:sz w:val="28"/>
          <w:szCs w:val="28"/>
          <w:lang w:val="ru-RU"/>
        </w:rPr>
        <w:t>ОГЛАШАВА</w:t>
      </w:r>
    </w:p>
    <w:p w:rsidR="005C586B" w:rsidRPr="0079074D" w:rsidRDefault="0087670F" w:rsidP="005C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ТРЕЋУ</w:t>
      </w:r>
      <w:r w:rsidR="002A1A7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9074D" w:rsidRPr="0079074D">
        <w:rPr>
          <w:rFonts w:ascii="Times New Roman" w:hAnsi="Times New Roman" w:cs="Times New Roman"/>
          <w:b/>
          <w:sz w:val="24"/>
          <w:szCs w:val="24"/>
          <w:lang w:val="sr-Cyrl-CS"/>
        </w:rPr>
        <w:t>ПРОДАЈУ ИМОВИНЕ – УДЕЛА СТЕЧАЈНОГ ДУЖНИКА</w:t>
      </w:r>
    </w:p>
    <w:p w:rsidR="00196F90" w:rsidRPr="0079074D" w:rsidRDefault="0079074D" w:rsidP="005C58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9074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ЈАВНИМ </w:t>
      </w:r>
      <w:r w:rsidR="0029116D" w:rsidRPr="00C90A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9074D">
        <w:rPr>
          <w:rFonts w:ascii="Times New Roman" w:hAnsi="Times New Roman" w:cs="Times New Roman"/>
          <w:b/>
          <w:sz w:val="24"/>
          <w:szCs w:val="24"/>
          <w:lang w:val="sr-Cyrl-CS"/>
        </w:rPr>
        <w:t>НАДМЕТ</w:t>
      </w:r>
      <w:r w:rsidR="0029116D">
        <w:rPr>
          <w:rFonts w:ascii="Times New Roman" w:hAnsi="Times New Roman" w:cs="Times New Roman"/>
          <w:b/>
          <w:sz w:val="24"/>
          <w:szCs w:val="24"/>
        </w:rPr>
        <w:t>A</w:t>
      </w:r>
      <w:r w:rsidRPr="0079074D">
        <w:rPr>
          <w:rFonts w:ascii="Times New Roman" w:hAnsi="Times New Roman" w:cs="Times New Roman"/>
          <w:b/>
          <w:sz w:val="24"/>
          <w:szCs w:val="24"/>
          <w:lang w:val="sr-Cyrl-CS"/>
        </w:rPr>
        <w:t>ЊЕМ</w:t>
      </w:r>
    </w:p>
    <w:p w:rsidR="005C586B" w:rsidRPr="00C90A18" w:rsidRDefault="005C586B" w:rsidP="005C586B">
      <w:pPr>
        <w:pStyle w:val="ListParagraph"/>
        <w:tabs>
          <w:tab w:val="left" w:pos="8505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586B" w:rsidRPr="00C90A18" w:rsidRDefault="005C586B" w:rsidP="005C586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C90A1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Предмет продаје је имовина коју чини : </w:t>
      </w:r>
    </w:p>
    <w:p w:rsidR="005C586B" w:rsidRPr="00E75DA0" w:rsidRDefault="005C586B" w:rsidP="005C586B">
      <w:pPr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E75DA0">
        <w:rPr>
          <w:rFonts w:ascii="Times New Roman" w:hAnsi="Times New Roman" w:cs="Times New Roman"/>
          <w:b/>
          <w:sz w:val="23"/>
          <w:szCs w:val="23"/>
          <w:lang w:val="sr-Cyrl-CS"/>
        </w:rPr>
        <w:t>УДЕО ОД 18,5% У КАПИТАЛУ ПРАВНОГ ЛИЦА – ППД ДОБРИЧЕВО ДОО ЋУПРИЈА</w:t>
      </w:r>
    </w:p>
    <w:p w:rsidR="005C586B" w:rsidRPr="00593FC1" w:rsidRDefault="005C586B" w:rsidP="005C586B">
      <w:pPr>
        <w:pStyle w:val="NoSpacing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0A18">
        <w:rPr>
          <w:rFonts w:ascii="Times New Roman" w:hAnsi="Times New Roman" w:cs="Times New Roman"/>
          <w:sz w:val="24"/>
          <w:szCs w:val="24"/>
          <w:lang w:val="ru-RU"/>
        </w:rPr>
        <w:t>Укупна п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роцењена вредност 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удела у капиталу правног лица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износи </w:t>
      </w:r>
      <w:r w:rsidR="00BB6481"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597145" w:rsidRPr="00C90A1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B6481" w:rsidRPr="00C90A18">
        <w:rPr>
          <w:rFonts w:ascii="Times New Roman" w:hAnsi="Times New Roman" w:cs="Times New Roman"/>
          <w:sz w:val="24"/>
          <w:szCs w:val="24"/>
          <w:lang w:val="ru-RU"/>
        </w:rPr>
        <w:t>......</w:t>
      </w:r>
      <w:r w:rsidR="005329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 w:rsidRPr="00593FC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>760</w:t>
      </w:r>
      <w:r w:rsidRPr="00593FC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>079</w:t>
      </w:r>
      <w:r w:rsidRPr="00593F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,00 РСД  </w:t>
      </w:r>
    </w:p>
    <w:p w:rsidR="005C586B" w:rsidRPr="005C586B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3FC1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5C586B">
        <w:rPr>
          <w:rFonts w:ascii="Times New Roman" w:hAnsi="Times New Roman" w:cs="Times New Roman"/>
          <w:sz w:val="24"/>
          <w:szCs w:val="24"/>
          <w:lang w:val="sr-Cyrl-CS"/>
        </w:rPr>
        <w:t xml:space="preserve">очетна цена на јавном надметању, </w:t>
      </w:r>
      <w:r w:rsidR="002A1A78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5C586B">
        <w:rPr>
          <w:rFonts w:ascii="Times New Roman" w:hAnsi="Times New Roman" w:cs="Times New Roman"/>
          <w:sz w:val="24"/>
          <w:szCs w:val="24"/>
          <w:lang w:val="sr-Cyrl-CS"/>
        </w:rPr>
        <w:t xml:space="preserve">0% од процењене вредности износи </w:t>
      </w:r>
      <w:r w:rsidR="00BB6481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2A1A78" w:rsidRPr="00C90A18">
        <w:rPr>
          <w:rFonts w:ascii="Times New Roman" w:hAnsi="Times New Roman" w:cs="Times New Roman"/>
          <w:b/>
          <w:sz w:val="24"/>
          <w:szCs w:val="24"/>
          <w:lang w:val="ru-RU"/>
        </w:rPr>
        <w:t>2.352.015,80</w:t>
      </w:r>
      <w:r w:rsidR="002A1A7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C586B">
        <w:rPr>
          <w:rFonts w:ascii="Times New Roman" w:hAnsi="Times New Roman" w:cs="Times New Roman"/>
          <w:b/>
          <w:sz w:val="24"/>
          <w:szCs w:val="24"/>
          <w:lang w:val="sr-Cyrl-CS"/>
        </w:rPr>
        <w:t>РСД</w:t>
      </w:r>
    </w:p>
    <w:p w:rsidR="005C586B" w:rsidRPr="00C90A18" w:rsidRDefault="005C586B" w:rsidP="005C586B">
      <w:pPr>
        <w:pStyle w:val="NoSpacing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Гарантни депозит 20% од процењене вредности износи </w:t>
      </w:r>
      <w:r w:rsidR="00BB6481" w:rsidRPr="00C90A18">
        <w:rPr>
          <w:rFonts w:ascii="Times New Roman" w:hAnsi="Times New Roman" w:cs="Times New Roman"/>
          <w:sz w:val="24"/>
          <w:szCs w:val="24"/>
          <w:lang w:val="ru-RU"/>
        </w:rPr>
        <w:t>: .............................</w:t>
      </w:r>
      <w:r w:rsidR="002A1A7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2.352.015,80 РСД </w:t>
      </w:r>
    </w:p>
    <w:p w:rsidR="005C586B" w:rsidRPr="00C90A18" w:rsidRDefault="005C586B" w:rsidP="005C586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Откуп документације за куповину удела у капиталу износи </w:t>
      </w:r>
      <w:r w:rsidR="00532999">
        <w:rPr>
          <w:rFonts w:ascii="Times New Roman" w:hAnsi="Times New Roman" w:cs="Times New Roman"/>
          <w:sz w:val="24"/>
          <w:szCs w:val="24"/>
          <w:lang w:val="ru-RU"/>
        </w:rPr>
        <w:t xml:space="preserve">: ............................ </w:t>
      </w: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>10.000,00 РСД</w:t>
      </w:r>
    </w:p>
    <w:p w:rsidR="005C586B" w:rsidRPr="00C90A18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Лицитациони корак, тј. увећана цена се утврђује тако што се почетна цена, односно последња утврђена цена увећава за </w:t>
      </w: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>100.000,00 РСД.</w:t>
      </w:r>
    </w:p>
    <w:p w:rsidR="005C586B" w:rsidRPr="00593FC1" w:rsidRDefault="005C586B" w:rsidP="005C586B">
      <w:pPr>
        <w:spacing w:after="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5C586B" w:rsidRPr="00593FC1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B707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Датум одржавања </w:t>
      </w:r>
      <w:r w:rsidR="0087670F">
        <w:rPr>
          <w:rFonts w:ascii="Times New Roman" w:hAnsi="Times New Roman" w:cs="Times New Roman"/>
          <w:b/>
          <w:sz w:val="24"/>
          <w:szCs w:val="24"/>
          <w:lang w:val="sr-Cyrl-CS"/>
        </w:rPr>
        <w:t>трећег</w:t>
      </w:r>
      <w:r w:rsidR="002A1A7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0B707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јавног надметања </w:t>
      </w:r>
      <w:r w:rsidRPr="00593FC1">
        <w:rPr>
          <w:rFonts w:ascii="Times New Roman" w:hAnsi="Times New Roman" w:cs="Times New Roman"/>
          <w:b/>
          <w:sz w:val="24"/>
          <w:szCs w:val="24"/>
          <w:lang w:val="ru-RU"/>
        </w:rPr>
        <w:t>је</w:t>
      </w: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</w:t>
      </w:r>
      <w:r w:rsidR="0087670F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>.0</w:t>
      </w:r>
      <w:r w:rsidR="0087670F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593FC1">
        <w:rPr>
          <w:rFonts w:ascii="Times New Roman" w:hAnsi="Times New Roman" w:cs="Times New Roman"/>
          <w:b/>
          <w:sz w:val="24"/>
          <w:szCs w:val="24"/>
          <w:lang w:val="ru-RU"/>
        </w:rPr>
        <w:t>.20</w:t>
      </w:r>
      <w:r w:rsidR="0087670F">
        <w:rPr>
          <w:rFonts w:ascii="Times New Roman" w:hAnsi="Times New Roman" w:cs="Times New Roman"/>
          <w:b/>
          <w:sz w:val="24"/>
          <w:szCs w:val="24"/>
          <w:lang w:val="ru-RU"/>
        </w:rPr>
        <w:t>21</w:t>
      </w:r>
      <w:r w:rsidRPr="00593FC1">
        <w:rPr>
          <w:rFonts w:ascii="Times New Roman" w:hAnsi="Times New Roman" w:cs="Times New Roman"/>
          <w:b/>
          <w:sz w:val="24"/>
          <w:szCs w:val="24"/>
          <w:lang w:val="ru-RU"/>
        </w:rPr>
        <w:t>. године</w:t>
      </w: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B7073">
        <w:rPr>
          <w:rFonts w:ascii="Times New Roman" w:hAnsi="Times New Roman" w:cs="Times New Roman"/>
          <w:b/>
          <w:sz w:val="24"/>
          <w:szCs w:val="24"/>
          <w:lang w:val="sr-Cyrl-CS"/>
        </w:rPr>
        <w:t>са почетком у</w:t>
      </w:r>
      <w:r w:rsidRPr="00593F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12 часова у просторијама стечајног управника</w:t>
      </w: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</w:t>
      </w:r>
      <w:r w:rsidRPr="000B707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Београду, </w:t>
      </w:r>
      <w:r w:rsidRPr="00593FC1">
        <w:rPr>
          <w:rFonts w:ascii="Times New Roman" w:hAnsi="Times New Roman" w:cs="Times New Roman"/>
          <w:b/>
          <w:sz w:val="24"/>
          <w:szCs w:val="24"/>
          <w:lang w:val="ru-RU"/>
        </w:rPr>
        <w:t>Сремска 6/</w:t>
      </w:r>
      <w:r w:rsidRPr="000B7073">
        <w:rPr>
          <w:rFonts w:ascii="Times New Roman" w:hAnsi="Times New Roman" w:cs="Times New Roman"/>
          <w:b/>
          <w:sz w:val="24"/>
          <w:szCs w:val="24"/>
        </w:rPr>
        <w:t>I</w:t>
      </w:r>
      <w:r w:rsidRPr="00593F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</w:p>
    <w:p w:rsidR="005C586B" w:rsidRPr="00593FC1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586B" w:rsidRPr="00593FC1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3FC1">
        <w:rPr>
          <w:rFonts w:ascii="Times New Roman" w:hAnsi="Times New Roman" w:cs="Times New Roman"/>
          <w:sz w:val="24"/>
          <w:szCs w:val="24"/>
          <w:lang w:val="ru-RU"/>
        </w:rPr>
        <w:t>Пријављивање за учешће у јавном надметању почиње истог дана у 10 часова (2 сата пре почетка јавног надметања).</w:t>
      </w:r>
    </w:p>
    <w:p w:rsidR="005C586B" w:rsidRPr="007B1BA0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sr-Cyrl-CS"/>
        </w:rPr>
      </w:pPr>
    </w:p>
    <w:p w:rsidR="005C586B" w:rsidRPr="00593FC1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Право на учешће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 јавном надметању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имају сва правна и физичка лица која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C586B" w:rsidRPr="00593FC1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5C586B" w:rsidRPr="00593FC1" w:rsidRDefault="005C586B" w:rsidP="005C586B">
      <w:pPr>
        <w:pStyle w:val="ListParagraph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Након добијања профактуре, изврше уплату ради откупа продајне документације у износу од 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.000,00 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РСД</w:t>
      </w:r>
      <w:r w:rsidRPr="00593F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и уплате депозит у износу од 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2.352.015,80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 РСД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C586B" w:rsidRPr="00593FC1" w:rsidRDefault="005C586B" w:rsidP="005C586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A18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рофактура се може преузети сваког радног дана у периоду од 11.</w:t>
      </w:r>
      <w:r w:rsidRPr="00593FC1">
        <w:rPr>
          <w:rFonts w:ascii="Times New Roman" w:hAnsi="Times New Roman" w:cs="Times New Roman"/>
          <w:sz w:val="24"/>
          <w:szCs w:val="24"/>
          <w:u w:val="single"/>
          <w:vertAlign w:val="superscript"/>
          <w:lang w:val="ru-RU"/>
        </w:rPr>
        <w:t>00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 до 15.</w:t>
      </w:r>
      <w:r w:rsidRPr="00593FC1">
        <w:rPr>
          <w:rFonts w:ascii="Times New Roman" w:hAnsi="Times New Roman" w:cs="Times New Roman"/>
          <w:sz w:val="24"/>
          <w:szCs w:val="24"/>
          <w:u w:val="single"/>
          <w:vertAlign w:val="superscript"/>
          <w:lang w:val="ru-RU"/>
        </w:rPr>
        <w:t>00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 часова у просторијама стечајног управника на адреси Сремска бр. 6/</w:t>
      </w:r>
      <w:r w:rsidRPr="00745238">
        <w:rPr>
          <w:rFonts w:ascii="Times New Roman" w:hAnsi="Times New Roman" w:cs="Times New Roman"/>
          <w:sz w:val="24"/>
          <w:szCs w:val="24"/>
        </w:rPr>
        <w:t>I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 у Београду, а најкасније до </w:t>
      </w:r>
      <w:r w:rsidR="002A1A78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87670F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87670F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.20</w:t>
      </w:r>
      <w:r w:rsidR="0087670F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. године, до 1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 часова.</w:t>
      </w:r>
    </w:p>
    <w:p w:rsidR="005C586B" w:rsidRPr="00593FC1" w:rsidRDefault="005C586B" w:rsidP="005C586B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5C586B" w:rsidRPr="00593FC1" w:rsidRDefault="005C586B" w:rsidP="005C586B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Уплате депозит на текући рачун стечајног дужника број 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160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66745">
        <w:rPr>
          <w:rFonts w:ascii="Times New Roman" w:hAnsi="Times New Roman" w:cs="Times New Roman"/>
          <w:sz w:val="24"/>
          <w:szCs w:val="24"/>
          <w:lang w:val="ru-RU"/>
        </w:rPr>
        <w:t>493546-46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 код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B7073">
        <w:rPr>
          <w:rFonts w:ascii="Times New Roman" w:hAnsi="Times New Roman" w:cs="Times New Roman"/>
          <w:sz w:val="24"/>
          <w:szCs w:val="24"/>
        </w:rPr>
        <w:t>BANCA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B7073">
        <w:rPr>
          <w:rFonts w:ascii="Times New Roman" w:hAnsi="Times New Roman" w:cs="Times New Roman"/>
          <w:sz w:val="24"/>
          <w:szCs w:val="24"/>
        </w:rPr>
        <w:t>INTESA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B7073">
        <w:rPr>
          <w:rFonts w:ascii="Times New Roman" w:hAnsi="Times New Roman" w:cs="Times New Roman"/>
          <w:sz w:val="24"/>
          <w:szCs w:val="24"/>
        </w:rPr>
        <w:t>AD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, или положе неопозиву првокласну банкарску гаранцију наплативу на први позив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(рок за уплату депозита је </w:t>
      </w:r>
      <w:r w:rsidR="002A1A78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87670F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87670F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.20</w:t>
      </w:r>
      <w:r w:rsidR="0087670F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године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до 15</w:t>
      </w:r>
      <w:r w:rsidRPr="00C90A18">
        <w:rPr>
          <w:rFonts w:ascii="Times New Roman" w:hAnsi="Times New Roman" w:cs="Times New Roman"/>
          <w:sz w:val="24"/>
          <w:szCs w:val="24"/>
          <w:u w:val="single"/>
          <w:vertAlign w:val="superscript"/>
          <w:lang w:val="ru-RU"/>
        </w:rPr>
        <w:t xml:space="preserve">00 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часова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:rsidR="005C586B" w:rsidRPr="00593FC1" w:rsidRDefault="005C586B" w:rsidP="005C586B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5C586B" w:rsidRDefault="005C586B" w:rsidP="005C586B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 У случају да се као депозит положи првокласна банкарска гаранција, оригинал исте се ради провере мора доставити  стечајном управнику. У случају да је учесник  правно </w:t>
      </w:r>
      <w:r w:rsidR="00C67D03"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лице, уз пријаву се доставља и извод из регистрације и ОП образац. </w:t>
      </w:r>
    </w:p>
    <w:p w:rsidR="007C3DBF" w:rsidRPr="007C3DBF" w:rsidRDefault="007C3DBF" w:rsidP="007C3DBF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</w:p>
    <w:p w:rsidR="005C586B" w:rsidRPr="00593FC1" w:rsidRDefault="005C586B" w:rsidP="005C586B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Уколико на јавном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надметању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победи Купац који је депозит обезбедио банкарском гаранцијом, мора измирити износ депозита у року од два дана од дана проглашења за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lastRenderedPageBreak/>
        <w:t>на</w:t>
      </w:r>
      <w:r>
        <w:rPr>
          <w:rFonts w:ascii="Times New Roman" w:hAnsi="Times New Roman" w:cs="Times New Roman"/>
          <w:sz w:val="24"/>
          <w:szCs w:val="24"/>
          <w:lang w:val="sr-Cyrl-CS"/>
        </w:rPr>
        <w:t>јбољег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 понуђача</w:t>
      </w:r>
      <w:r w:rsidR="001A0A97"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а пре потписивања </w:t>
      </w:r>
      <w:r w:rsidR="001A0A97"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купопродајног уговора, након чега ће му бити враћена</w:t>
      </w:r>
      <w:r w:rsidR="001A0A97"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 гаранција;</w:t>
      </w:r>
    </w:p>
    <w:p w:rsidR="005C586B" w:rsidRPr="00593FC1" w:rsidRDefault="005C586B" w:rsidP="005C586B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5C586B" w:rsidRPr="00593FC1" w:rsidRDefault="005C586B" w:rsidP="005C586B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3FC1">
        <w:rPr>
          <w:rFonts w:ascii="Times New Roman" w:hAnsi="Times New Roman" w:cs="Times New Roman"/>
          <w:sz w:val="24"/>
          <w:szCs w:val="24"/>
          <w:lang w:val="ru-RU"/>
        </w:rPr>
        <w:t>Потпишу изјаву о губитку права на враћање депозита. Изјава чини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саставни део продајне документације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5C586B" w:rsidRPr="00593FC1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5C586B" w:rsidRPr="00593FC1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3FC1">
        <w:rPr>
          <w:rFonts w:ascii="Times New Roman" w:hAnsi="Times New Roman" w:cs="Times New Roman"/>
          <w:sz w:val="24"/>
          <w:szCs w:val="24"/>
          <w:lang w:val="ru-RU"/>
        </w:rPr>
        <w:t>Ако проглашени купац не потпише записник, купопродајни уговор или не уплати купопродајну цену у прописаним роковима и на прописани начин, као и у свим другим случајевима пр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двиђеним Изјавом о губитку права на враћање депозита, губи право  на повраћај депозита.</w:t>
      </w:r>
    </w:p>
    <w:p w:rsidR="005C586B" w:rsidRPr="00593FC1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5C586B" w:rsidRPr="00593FC1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Стечајни управник ће без одлагања вратити положени депозит/банкарску гаранцију сваком </w:t>
      </w:r>
      <w:r>
        <w:rPr>
          <w:rFonts w:ascii="Times New Roman" w:hAnsi="Times New Roman" w:cs="Times New Roman"/>
          <w:sz w:val="24"/>
          <w:szCs w:val="24"/>
          <w:lang w:val="sr-Cyrl-CS"/>
        </w:rPr>
        <w:t>учеснику у јавном надметњу, осим проглашеном купцу и другом најбољем понуђачу, у року од осам дана од дана одржавања јавног надметања.</w:t>
      </w:r>
    </w:p>
    <w:p w:rsidR="005C586B" w:rsidRPr="0064019E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sr-Cyrl-CS"/>
        </w:rPr>
      </w:pPr>
    </w:p>
    <w:p w:rsidR="00593FC1" w:rsidRPr="00593FC1" w:rsidRDefault="00593FC1" w:rsidP="00593F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C90A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Проглашени </w:t>
      </w:r>
      <w:r w:rsidRPr="00593FC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Купац је дужан да уплати преостали износ купопродајне цене у року </w:t>
      </w:r>
      <w:r w:rsidRPr="00C90A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који не може бити краћи </w:t>
      </w:r>
      <w:r w:rsidRPr="00593FC1">
        <w:rPr>
          <w:rFonts w:ascii="Times New Roman" w:eastAsia="Times New Roman" w:hAnsi="Times New Roman" w:cs="Times New Roman"/>
          <w:sz w:val="24"/>
          <w:szCs w:val="24"/>
          <w:lang w:val="sr-Cyrl-CS"/>
        </w:rPr>
        <w:t>од 8 дана нити дужи од 30 дана од дана потписивања уговора о купопродаји.</w:t>
      </w:r>
    </w:p>
    <w:p w:rsidR="005C586B" w:rsidRPr="00C90A18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A18">
        <w:rPr>
          <w:rFonts w:ascii="Times New Roman" w:hAnsi="Times New Roman" w:cs="Times New Roman"/>
          <w:sz w:val="24"/>
          <w:szCs w:val="24"/>
          <w:lang w:val="ru-RU"/>
        </w:rPr>
        <w:t>Порези, таксе и трошкови сачињавања и овере уговора  падају на терет Купца.</w:t>
      </w:r>
    </w:p>
    <w:p w:rsidR="005C586B" w:rsidRPr="00593FC1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5C586B" w:rsidRPr="00C90A18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3FC1">
        <w:rPr>
          <w:rFonts w:ascii="Times New Roman" w:hAnsi="Times New Roman" w:cs="Times New Roman"/>
          <w:sz w:val="24"/>
          <w:szCs w:val="24"/>
          <w:lang w:val="ru-RU"/>
        </w:rPr>
        <w:t>Особа за контакт – овлашћено лице</w:t>
      </w:r>
      <w:r w:rsidR="00E75DA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: стечајни управник Зоран Симић, контакт телефон: 063/840-3317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; 011/328-3870;</w:t>
      </w:r>
    </w:p>
    <w:p w:rsidR="00F94276" w:rsidRPr="00C90A18" w:rsidRDefault="00F94276" w:rsidP="0005166F">
      <w:pPr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  <w:bookmarkStart w:id="0" w:name="_GoBack"/>
      <w:bookmarkEnd w:id="0"/>
    </w:p>
    <w:sectPr w:rsidR="00F94276" w:rsidRPr="00C90A18" w:rsidSect="00EA0B16">
      <w:pgSz w:w="11907" w:h="16839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3C3E6D"/>
    <w:multiLevelType w:val="hybridMultilevel"/>
    <w:tmpl w:val="A1C47E46"/>
    <w:lvl w:ilvl="0" w:tplc="8490E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4055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326E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A2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9085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7D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C471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EA0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DC38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A035A2"/>
    <w:multiLevelType w:val="hybridMultilevel"/>
    <w:tmpl w:val="18666F6A"/>
    <w:lvl w:ilvl="0" w:tplc="E2FA4E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A7055"/>
    <w:multiLevelType w:val="hybridMultilevel"/>
    <w:tmpl w:val="27B253BC"/>
    <w:lvl w:ilvl="0" w:tplc="10F02B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D60921"/>
    <w:multiLevelType w:val="hybridMultilevel"/>
    <w:tmpl w:val="D79C262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F5C2EF0"/>
    <w:multiLevelType w:val="hybridMultilevel"/>
    <w:tmpl w:val="7BD62B3C"/>
    <w:lvl w:ilvl="0" w:tplc="B20863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51D24"/>
    <w:rsid w:val="0005166F"/>
    <w:rsid w:val="0008115D"/>
    <w:rsid w:val="0008505E"/>
    <w:rsid w:val="000C5B91"/>
    <w:rsid w:val="000E6272"/>
    <w:rsid w:val="00101323"/>
    <w:rsid w:val="00105011"/>
    <w:rsid w:val="00141FE6"/>
    <w:rsid w:val="00145F52"/>
    <w:rsid w:val="00186146"/>
    <w:rsid w:val="00196F90"/>
    <w:rsid w:val="001A0A97"/>
    <w:rsid w:val="0020727A"/>
    <w:rsid w:val="00221598"/>
    <w:rsid w:val="002315E0"/>
    <w:rsid w:val="00251D24"/>
    <w:rsid w:val="0029116D"/>
    <w:rsid w:val="00293BB0"/>
    <w:rsid w:val="002A1A78"/>
    <w:rsid w:val="002B5C18"/>
    <w:rsid w:val="002C4E6A"/>
    <w:rsid w:val="002D4551"/>
    <w:rsid w:val="002E2409"/>
    <w:rsid w:val="003229A4"/>
    <w:rsid w:val="00345171"/>
    <w:rsid w:val="003B1C0E"/>
    <w:rsid w:val="003F4E60"/>
    <w:rsid w:val="004A1E91"/>
    <w:rsid w:val="004C6210"/>
    <w:rsid w:val="00532999"/>
    <w:rsid w:val="00560EEA"/>
    <w:rsid w:val="00571A2C"/>
    <w:rsid w:val="00593FC1"/>
    <w:rsid w:val="00597145"/>
    <w:rsid w:val="005C586B"/>
    <w:rsid w:val="005E28E9"/>
    <w:rsid w:val="0060426A"/>
    <w:rsid w:val="00626655"/>
    <w:rsid w:val="0065402D"/>
    <w:rsid w:val="006B3943"/>
    <w:rsid w:val="00754003"/>
    <w:rsid w:val="00755A65"/>
    <w:rsid w:val="00764147"/>
    <w:rsid w:val="00766745"/>
    <w:rsid w:val="00777213"/>
    <w:rsid w:val="0079074D"/>
    <w:rsid w:val="007C3DBF"/>
    <w:rsid w:val="007E2E94"/>
    <w:rsid w:val="007E6140"/>
    <w:rsid w:val="00820778"/>
    <w:rsid w:val="0083000E"/>
    <w:rsid w:val="0087670F"/>
    <w:rsid w:val="008771DB"/>
    <w:rsid w:val="008842C7"/>
    <w:rsid w:val="00887625"/>
    <w:rsid w:val="008961AE"/>
    <w:rsid w:val="008B6904"/>
    <w:rsid w:val="008C6D60"/>
    <w:rsid w:val="008D3DB3"/>
    <w:rsid w:val="00901990"/>
    <w:rsid w:val="00927A9B"/>
    <w:rsid w:val="009311CB"/>
    <w:rsid w:val="009718FE"/>
    <w:rsid w:val="0098049B"/>
    <w:rsid w:val="009A10CB"/>
    <w:rsid w:val="009B0B16"/>
    <w:rsid w:val="009C0733"/>
    <w:rsid w:val="009D1B79"/>
    <w:rsid w:val="009E0CC8"/>
    <w:rsid w:val="00A07BC9"/>
    <w:rsid w:val="00A33DA0"/>
    <w:rsid w:val="00A40D7D"/>
    <w:rsid w:val="00AB4388"/>
    <w:rsid w:val="00AE192F"/>
    <w:rsid w:val="00B10782"/>
    <w:rsid w:val="00BB6481"/>
    <w:rsid w:val="00BB768F"/>
    <w:rsid w:val="00BC4F41"/>
    <w:rsid w:val="00BD15D5"/>
    <w:rsid w:val="00BE235F"/>
    <w:rsid w:val="00C16F9A"/>
    <w:rsid w:val="00C23892"/>
    <w:rsid w:val="00C67D03"/>
    <w:rsid w:val="00C90A18"/>
    <w:rsid w:val="00CB0DD8"/>
    <w:rsid w:val="00CC3A52"/>
    <w:rsid w:val="00CC62CA"/>
    <w:rsid w:val="00CD1E4B"/>
    <w:rsid w:val="00CE1245"/>
    <w:rsid w:val="00CF261D"/>
    <w:rsid w:val="00D0543A"/>
    <w:rsid w:val="00D17C94"/>
    <w:rsid w:val="00D34DB5"/>
    <w:rsid w:val="00D46907"/>
    <w:rsid w:val="00D840CA"/>
    <w:rsid w:val="00DD56E2"/>
    <w:rsid w:val="00DF74D2"/>
    <w:rsid w:val="00E32447"/>
    <w:rsid w:val="00E37BB5"/>
    <w:rsid w:val="00E5176B"/>
    <w:rsid w:val="00E63866"/>
    <w:rsid w:val="00E75DA0"/>
    <w:rsid w:val="00E97692"/>
    <w:rsid w:val="00EA0B16"/>
    <w:rsid w:val="00EB37D9"/>
    <w:rsid w:val="00EB5A86"/>
    <w:rsid w:val="00EF3611"/>
    <w:rsid w:val="00EF49D3"/>
    <w:rsid w:val="00F27495"/>
    <w:rsid w:val="00F47107"/>
    <w:rsid w:val="00F5425C"/>
    <w:rsid w:val="00F758B8"/>
    <w:rsid w:val="00F763BA"/>
    <w:rsid w:val="00F94276"/>
    <w:rsid w:val="00F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B6EF2-5D23-45CB-84F4-152ED46C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B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7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58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24AD9-58F2-45FD-9237-7EF019250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Windows User</cp:lastModifiedBy>
  <cp:revision>29</cp:revision>
  <cp:lastPrinted>2021-01-18T11:51:00Z</cp:lastPrinted>
  <dcterms:created xsi:type="dcterms:W3CDTF">2019-01-16T09:11:00Z</dcterms:created>
  <dcterms:modified xsi:type="dcterms:W3CDTF">2021-02-01T14:47:00Z</dcterms:modified>
</cp:coreProperties>
</file>